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2C2" w:rsidRPr="00925D42" w:rsidRDefault="00E842C2" w:rsidP="00E842C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E842C2" w:rsidRDefault="00E842C2" w:rsidP="00E842C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842C2" w:rsidRPr="00925D42" w:rsidRDefault="00E842C2" w:rsidP="00E842C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842C2" w:rsidRPr="00925D42" w:rsidRDefault="00E842C2" w:rsidP="00E842C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E842C2" w:rsidRPr="00884863" w:rsidRDefault="00E842C2" w:rsidP="00E842C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842C2" w:rsidRDefault="00E842C2" w:rsidP="00E842C2">
      <w:pPr>
        <w:shd w:val="clear" w:color="auto" w:fill="FFFFFF"/>
        <w:tabs>
          <w:tab w:val="left" w:pos="3898"/>
          <w:tab w:val="left" w:pos="84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Pr="00884863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E842C2" w:rsidRDefault="00E842C2" w:rsidP="00E842C2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ab/>
      </w:r>
    </w:p>
    <w:p w:rsidR="00E842C2" w:rsidRDefault="00E842C2" w:rsidP="00E842C2">
      <w:pPr>
        <w:shd w:val="clear" w:color="auto" w:fill="FFFFFF"/>
        <w:tabs>
          <w:tab w:val="left" w:pos="3898"/>
          <w:tab w:val="left" w:pos="8400"/>
        </w:tabs>
        <w:spacing w:after="0" w:line="240" w:lineRule="auto"/>
        <w:jc w:val="both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>27</w:t>
      </w:r>
      <w:r w:rsidRPr="00884863">
        <w:rPr>
          <w:rFonts w:ascii="Times New Roman" w:hAnsi="Times New Roman" w:cs="Times New Roman"/>
          <w:spacing w:val="-6"/>
          <w:sz w:val="26"/>
          <w:szCs w:val="26"/>
        </w:rPr>
        <w:t>. 12.20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13 </w:t>
      </w:r>
      <w:r w:rsidRPr="00884863">
        <w:rPr>
          <w:rFonts w:ascii="Times New Roman" w:hAnsi="Times New Roman" w:cs="Times New Roman"/>
          <w:spacing w:val="-6"/>
          <w:sz w:val="26"/>
          <w:szCs w:val="26"/>
        </w:rPr>
        <w:t>г.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          </w:t>
      </w:r>
      <w:r w:rsidRPr="00884863">
        <w:rPr>
          <w:rFonts w:ascii="Times New Roman" w:hAnsi="Times New Roman" w:cs="Times New Roman"/>
          <w:spacing w:val="-5"/>
          <w:sz w:val="26"/>
          <w:szCs w:val="26"/>
        </w:rPr>
        <w:t xml:space="preserve">с. </w:t>
      </w:r>
      <w:proofErr w:type="spellStart"/>
      <w:r w:rsidRPr="00884863">
        <w:rPr>
          <w:rFonts w:ascii="Times New Roman" w:hAnsi="Times New Roman" w:cs="Times New Roman"/>
          <w:spacing w:val="-5"/>
          <w:sz w:val="26"/>
          <w:szCs w:val="26"/>
        </w:rPr>
        <w:t>Аршаново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884863">
        <w:rPr>
          <w:rFonts w:ascii="Times New Roman" w:hAnsi="Times New Roman" w:cs="Times New Roman"/>
          <w:spacing w:val="-13"/>
          <w:sz w:val="26"/>
          <w:szCs w:val="26"/>
        </w:rPr>
        <w:t xml:space="preserve">№ </w:t>
      </w:r>
      <w:r>
        <w:rPr>
          <w:rFonts w:ascii="Times New Roman" w:hAnsi="Times New Roman" w:cs="Times New Roman"/>
          <w:spacing w:val="-13"/>
          <w:sz w:val="26"/>
          <w:szCs w:val="26"/>
        </w:rPr>
        <w:t>94</w:t>
      </w:r>
    </w:p>
    <w:p w:rsidR="00E842C2" w:rsidRPr="00884863" w:rsidRDefault="00E842C2" w:rsidP="00E842C2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</w:p>
    <w:p w:rsidR="00E842C2" w:rsidRPr="00670F59" w:rsidRDefault="00E842C2" w:rsidP="00E842C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45"/>
      </w:tblGrid>
      <w:tr w:rsidR="00E842C2" w:rsidRPr="00670F59" w:rsidTr="00B10B5F">
        <w:trPr>
          <w:trHeight w:val="1257"/>
        </w:trPr>
        <w:tc>
          <w:tcPr>
            <w:tcW w:w="4345" w:type="dxa"/>
          </w:tcPr>
          <w:p w:rsidR="00E842C2" w:rsidRPr="00670F59" w:rsidRDefault="00E842C2" w:rsidP="00E842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О закреплении полномочий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администраторов доходов бюджета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spellStart"/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670F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70F59">
              <w:rPr>
                <w:rFonts w:ascii="Times New Roman" w:hAnsi="Times New Roman" w:cs="Times New Roman"/>
                <w:sz w:val="26"/>
                <w:szCs w:val="26"/>
              </w:rPr>
              <w:t>сельсовета</w:t>
            </w:r>
          </w:p>
        </w:tc>
      </w:tr>
    </w:tbl>
    <w:p w:rsidR="00E842C2" w:rsidRPr="00670F59" w:rsidRDefault="00E842C2" w:rsidP="00E842C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842C2" w:rsidRPr="00670F59" w:rsidRDefault="00E842C2" w:rsidP="00E842C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70F59">
        <w:rPr>
          <w:rFonts w:ascii="Times New Roman" w:hAnsi="Times New Roman" w:cs="Times New Roman"/>
          <w:sz w:val="26"/>
          <w:szCs w:val="26"/>
        </w:rPr>
        <w:t xml:space="preserve">             Во исполнение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670F59">
        <w:rPr>
          <w:rFonts w:ascii="Times New Roman" w:hAnsi="Times New Roman" w:cs="Times New Roman"/>
          <w:sz w:val="26"/>
          <w:szCs w:val="26"/>
        </w:rPr>
        <w:t xml:space="preserve">ешения Совета депутатов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 № </w:t>
      </w:r>
      <w:r>
        <w:rPr>
          <w:rFonts w:ascii="Times New Roman" w:hAnsi="Times New Roman" w:cs="Times New Roman"/>
          <w:sz w:val="26"/>
          <w:szCs w:val="26"/>
        </w:rPr>
        <w:t>57</w:t>
      </w:r>
      <w:r w:rsidRPr="00670F59">
        <w:rPr>
          <w:rFonts w:ascii="Times New Roman" w:hAnsi="Times New Roman" w:cs="Times New Roman"/>
          <w:sz w:val="26"/>
          <w:szCs w:val="26"/>
        </w:rPr>
        <w:t xml:space="preserve"> от 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670F59">
        <w:rPr>
          <w:rFonts w:ascii="Times New Roman" w:hAnsi="Times New Roman" w:cs="Times New Roman"/>
          <w:sz w:val="26"/>
          <w:szCs w:val="26"/>
        </w:rPr>
        <w:t>.12.201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70F59">
        <w:rPr>
          <w:rFonts w:ascii="Times New Roman" w:hAnsi="Times New Roman" w:cs="Times New Roman"/>
          <w:sz w:val="26"/>
          <w:szCs w:val="26"/>
        </w:rPr>
        <w:t xml:space="preserve">г. «О бюджете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70F59">
        <w:rPr>
          <w:rFonts w:ascii="Times New Roman" w:hAnsi="Times New Roman" w:cs="Times New Roman"/>
          <w:sz w:val="26"/>
          <w:szCs w:val="26"/>
        </w:rPr>
        <w:t>сельсовет на 201</w:t>
      </w:r>
      <w:r>
        <w:rPr>
          <w:rFonts w:ascii="Times New Roman" w:hAnsi="Times New Roman" w:cs="Times New Roman"/>
          <w:sz w:val="26"/>
          <w:szCs w:val="26"/>
        </w:rPr>
        <w:t xml:space="preserve">4 </w:t>
      </w:r>
      <w:r w:rsidRPr="00670F59">
        <w:rPr>
          <w:rFonts w:ascii="Times New Roman" w:hAnsi="Times New Roman" w:cs="Times New Roman"/>
          <w:sz w:val="26"/>
          <w:szCs w:val="26"/>
        </w:rPr>
        <w:t>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2015 и 2016 годов</w:t>
      </w:r>
      <w:r w:rsidRPr="00670F59">
        <w:rPr>
          <w:rFonts w:ascii="Times New Roman" w:hAnsi="Times New Roman" w:cs="Times New Roman"/>
          <w:sz w:val="26"/>
          <w:szCs w:val="26"/>
        </w:rPr>
        <w:t xml:space="preserve">» и Приказа Министерства финансов Российской Федерации от </w:t>
      </w:r>
      <w:r>
        <w:rPr>
          <w:rFonts w:ascii="Times New Roman" w:hAnsi="Times New Roman" w:cs="Times New Roman"/>
          <w:sz w:val="26"/>
          <w:szCs w:val="26"/>
        </w:rPr>
        <w:t>01</w:t>
      </w:r>
      <w:r w:rsidRPr="00670F5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07</w:t>
      </w:r>
      <w:r w:rsidRPr="00670F59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70F59">
        <w:rPr>
          <w:rFonts w:ascii="Times New Roman" w:hAnsi="Times New Roman" w:cs="Times New Roman"/>
          <w:sz w:val="26"/>
          <w:szCs w:val="26"/>
        </w:rPr>
        <w:t xml:space="preserve">г. № </w:t>
      </w:r>
      <w:r>
        <w:rPr>
          <w:rFonts w:ascii="Times New Roman" w:hAnsi="Times New Roman" w:cs="Times New Roman"/>
          <w:sz w:val="26"/>
          <w:szCs w:val="26"/>
        </w:rPr>
        <w:t>65</w:t>
      </w:r>
      <w:r w:rsidRPr="00670F59">
        <w:rPr>
          <w:rFonts w:ascii="Times New Roman" w:hAnsi="Times New Roman" w:cs="Times New Roman"/>
          <w:sz w:val="26"/>
          <w:szCs w:val="26"/>
        </w:rPr>
        <w:t>н «Об утверждении Указаний о порядке применения бюджетной классификации Российской Федерации»:</w:t>
      </w:r>
    </w:p>
    <w:p w:rsidR="00E842C2" w:rsidRPr="00670F59" w:rsidRDefault="00E842C2" w:rsidP="00E842C2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70F59">
        <w:rPr>
          <w:rFonts w:ascii="Times New Roman" w:hAnsi="Times New Roman" w:cs="Times New Roman"/>
          <w:sz w:val="26"/>
          <w:szCs w:val="26"/>
        </w:rPr>
        <w:t xml:space="preserve">Назначить администратором доходов бюджета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ий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 Администрацию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842C2" w:rsidRPr="00670F59" w:rsidRDefault="00E842C2" w:rsidP="00E842C2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70F59">
        <w:rPr>
          <w:rFonts w:ascii="Times New Roman" w:hAnsi="Times New Roman" w:cs="Times New Roman"/>
          <w:sz w:val="26"/>
          <w:szCs w:val="26"/>
        </w:rPr>
        <w:t xml:space="preserve">Наделить Администрацию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 полномочиями администратора доходов согласно п.2.ст.160.1. Бюджетного кодекса Российской Федерации.</w:t>
      </w:r>
    </w:p>
    <w:p w:rsidR="00E842C2" w:rsidRDefault="00E842C2" w:rsidP="00E842C2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70F59">
        <w:rPr>
          <w:rFonts w:ascii="Times New Roman" w:hAnsi="Times New Roman" w:cs="Times New Roman"/>
          <w:sz w:val="26"/>
          <w:szCs w:val="26"/>
        </w:rPr>
        <w:t xml:space="preserve">Закрепить за Администрацией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 следующие коды доходов бюджета </w:t>
      </w:r>
      <w:proofErr w:type="spellStart"/>
      <w:r w:rsidRPr="00670F5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70F59">
        <w:rPr>
          <w:rFonts w:ascii="Times New Roman" w:hAnsi="Times New Roman" w:cs="Times New Roman"/>
          <w:sz w:val="26"/>
          <w:szCs w:val="26"/>
        </w:rPr>
        <w:t xml:space="preserve"> сельсовета:</w:t>
      </w:r>
    </w:p>
    <w:p w:rsidR="00E842C2" w:rsidRPr="00E842C2" w:rsidRDefault="00E842C2" w:rsidP="00E842C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6"/>
        <w:gridCol w:w="5006"/>
      </w:tblGrid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hAnsi="Times New Roman" w:cs="Times New Roman"/>
                <w:sz w:val="26"/>
                <w:szCs w:val="26"/>
              </w:rPr>
              <w:t>334 1 08 04020 01 4000 110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hAnsi="Times New Roman" w:cs="Times New Roman"/>
                <w:sz w:val="26"/>
                <w:szCs w:val="2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334 1 11 05035 10 0000 120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42C2" w:rsidRPr="00E842C2" w:rsidTr="00B10B5F">
        <w:trPr>
          <w:trHeight w:val="2101"/>
        </w:trPr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334 1 11 09045 10 0000 120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предприятий)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334 1 13 01995 10 0000 130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доходы от оказания платных услуг</w:t>
            </w:r>
            <w:r w:rsidRPr="00E842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(работ) получателями средств бюджетов поселений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334 1 13 02995 10 0000 130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доходы от компенсации затрат бюджетов поселений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334 1 14 06025 10 0000 430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334 1 17 01050 10 0000 180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Невыясненные поступления, зачисляемые в бюджеты  поселений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334 1 17 05050 10 0000 180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неналоговые доходы бюджетов поселений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334 2 02 01001 10 0000 151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Дотация бюджетам поселений на выравнивание бюджетной обеспеченности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334 2 02 01003 10 0000 151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Дотация бюджетам поселений на поддержку мер по обеспечению сбалансированности бюджетов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334 2 02 02003 10 0000 151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Субсидии бюджетам поселений на реформирование муниципальных финансов                                                                                                            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334 2 02 02041 10 0000 151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334 2 02 02077 10 0000 151</w:t>
            </w:r>
          </w:p>
          <w:p w:rsidR="00E842C2" w:rsidRPr="00E842C2" w:rsidRDefault="00E842C2" w:rsidP="00E842C2">
            <w:pPr>
              <w:tabs>
                <w:tab w:val="left" w:pos="1635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Субсидии бюджетам поселений на </w:t>
            </w:r>
            <w:proofErr w:type="spellStart"/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капитальных вложений в объекты муниципальной собственности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334 2 02 02080 10 0000 151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Субсидии бюджетам поселений для обеспечения земельных участков коммунальной инфраструктурой в целях жилищного  строительства 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334 2 02 02150 10 0000 151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бюджетам поселений на реализацию программы энергосбережения и повышения энергетической эффективности на  период до 2020 года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334 2 02 02999 10 0000 151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субсидии бюджетам поселений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334 2 02 03015 10 0000 151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поселений на осуществление первичного воинского учета на территориях, где отсутствуют  военные комиссариаты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334 2 02 04012 10 0000 151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Межбюджетные трансферты, передаваемые бюджетам поселений для компенсации дополнительных расходов, </w:t>
            </w: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возникших в  результате решений, принятых органами власти другого уровня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334 2 02 04029 10 0000 151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трансферты, передаваемые бюджетам поселений на реализацию дополнительных мероприятий, направленных на снижение напряженности на рынке труда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334 2 02 04041 10 0000 151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334 2 02 04999 10 0000 151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поселений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334 2 07 05030 10 0000 180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безвозмездные поступления в бюджеты поселений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334 2 08 05000 10 0000 180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Перечисления из бюджетов поселений 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842C2" w:rsidRPr="00E842C2" w:rsidTr="00B10B5F">
        <w:tc>
          <w:tcPr>
            <w:tcW w:w="5006" w:type="dxa"/>
          </w:tcPr>
          <w:p w:rsidR="00E842C2" w:rsidRPr="00E842C2" w:rsidRDefault="00E842C2" w:rsidP="00E842C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334 2 19 05000 10 0000 151</w:t>
            </w:r>
          </w:p>
        </w:tc>
        <w:tc>
          <w:tcPr>
            <w:tcW w:w="5006" w:type="dxa"/>
          </w:tcPr>
          <w:p w:rsidR="00E842C2" w:rsidRPr="00E842C2" w:rsidRDefault="00E842C2" w:rsidP="00E842C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</w:t>
            </w:r>
            <w:r w:rsidRPr="00E842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842C2">
              <w:rPr>
                <w:rFonts w:ascii="Times New Roman" w:eastAsia="Times New Roman" w:hAnsi="Times New Roman" w:cs="Times New Roman"/>
                <w:sz w:val="26"/>
                <w:szCs w:val="26"/>
              </w:rPr>
              <w:t>прошлых лет из бюджетов поселений</w:t>
            </w:r>
          </w:p>
        </w:tc>
      </w:tr>
    </w:tbl>
    <w:p w:rsidR="00E842C2" w:rsidRPr="00E842C2" w:rsidRDefault="00E842C2" w:rsidP="00E842C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842C2" w:rsidRPr="00E842C2" w:rsidRDefault="00E842C2" w:rsidP="00E842C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842C2" w:rsidRPr="00E842C2" w:rsidRDefault="00E842C2" w:rsidP="00E842C2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2C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E842C2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распоряжения оставляю за собой.</w:t>
      </w:r>
    </w:p>
    <w:p w:rsidR="00E842C2" w:rsidRPr="00E842C2" w:rsidRDefault="00E842C2" w:rsidP="00E842C2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E842C2" w:rsidRPr="00E842C2" w:rsidRDefault="00E842C2" w:rsidP="00E842C2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E842C2" w:rsidRPr="00E842C2" w:rsidRDefault="00E842C2" w:rsidP="00E842C2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E842C2" w:rsidRPr="00E842C2" w:rsidRDefault="00E842C2" w:rsidP="00E842C2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E842C2" w:rsidRPr="00E842C2" w:rsidRDefault="00E842C2" w:rsidP="00E842C2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E842C2" w:rsidRPr="00E842C2" w:rsidRDefault="00E842C2" w:rsidP="00E842C2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E842C2" w:rsidRPr="00E842C2" w:rsidRDefault="00E842C2" w:rsidP="00E842C2">
      <w:pPr>
        <w:tabs>
          <w:tab w:val="left" w:pos="7650"/>
        </w:tabs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E842C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E842C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842C2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Н.А. </w:t>
      </w:r>
      <w:proofErr w:type="spellStart"/>
      <w:r w:rsidRPr="00E842C2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842C2" w:rsidRPr="00E842C2" w:rsidRDefault="00E842C2" w:rsidP="00E842C2">
      <w:pPr>
        <w:tabs>
          <w:tab w:val="left" w:pos="7650"/>
        </w:tabs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E842C2">
        <w:rPr>
          <w:rFonts w:ascii="Times New Roman" w:hAnsi="Times New Roman" w:cs="Times New Roman"/>
          <w:sz w:val="26"/>
          <w:szCs w:val="26"/>
        </w:rPr>
        <w:tab/>
      </w:r>
    </w:p>
    <w:p w:rsidR="00E10C0E" w:rsidRPr="00E842C2" w:rsidRDefault="00E10C0E" w:rsidP="00E842C2">
      <w:pPr>
        <w:spacing w:after="0" w:line="240" w:lineRule="auto"/>
        <w:rPr>
          <w:sz w:val="26"/>
          <w:szCs w:val="26"/>
        </w:rPr>
      </w:pPr>
    </w:p>
    <w:sectPr w:rsidR="00E10C0E" w:rsidRPr="00E842C2" w:rsidSect="00D95030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6118F"/>
    <w:multiLevelType w:val="hybridMultilevel"/>
    <w:tmpl w:val="F4EA79DA"/>
    <w:lvl w:ilvl="0" w:tplc="108409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42C2"/>
    <w:rsid w:val="00E10C0E"/>
    <w:rsid w:val="00E8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2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775</Words>
  <Characters>4421</Characters>
  <Application>Microsoft Office Word</Application>
  <DocSecurity>0</DocSecurity>
  <Lines>36</Lines>
  <Paragraphs>10</Paragraphs>
  <ScaleCrop>false</ScaleCrop>
  <Company>МО Аршановский сельсовет</Company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2013-12-31T02:57:00Z</cp:lastPrinted>
  <dcterms:created xsi:type="dcterms:W3CDTF">2013-12-31T02:55:00Z</dcterms:created>
  <dcterms:modified xsi:type="dcterms:W3CDTF">2013-12-31T02:57:00Z</dcterms:modified>
</cp:coreProperties>
</file>